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0" w:lineRule="atLeast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江苏</w:t>
      </w: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射阳太商村镇</w:t>
      </w:r>
      <w:r>
        <w:rPr>
          <w:rFonts w:ascii="黑体" w:hAnsi="黑体" w:eastAsia="黑体"/>
          <w:b w:val="0"/>
          <w:bCs/>
          <w:sz w:val="36"/>
          <w:szCs w:val="36"/>
        </w:rPr>
        <w:t>银行</w:t>
      </w:r>
      <w:r>
        <w:rPr>
          <w:rFonts w:hint="eastAsia" w:ascii="黑体" w:hAnsi="黑体" w:eastAsia="黑体"/>
          <w:b w:val="0"/>
          <w:bCs/>
          <w:sz w:val="36"/>
          <w:szCs w:val="36"/>
        </w:rPr>
        <w:t>股份</w:t>
      </w:r>
      <w:r>
        <w:rPr>
          <w:rFonts w:ascii="黑体" w:hAnsi="黑体" w:eastAsia="黑体"/>
          <w:b w:val="0"/>
          <w:bCs/>
          <w:sz w:val="36"/>
          <w:szCs w:val="36"/>
        </w:rPr>
        <w:t>有限公司</w:t>
      </w:r>
    </w:p>
    <w:p>
      <w:pPr>
        <w:pStyle w:val="2"/>
        <w:snapToGrid w:val="0"/>
        <w:spacing w:line="0" w:lineRule="atLeast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个人</w:t>
      </w:r>
      <w:r>
        <w:rPr>
          <w:rFonts w:ascii="黑体" w:hAnsi="黑体" w:eastAsia="黑体"/>
          <w:b w:val="0"/>
          <w:bCs/>
          <w:sz w:val="36"/>
          <w:szCs w:val="36"/>
        </w:rPr>
        <w:t>征信异议申请表</w:t>
      </w:r>
    </w:p>
    <w:p>
      <w:pPr>
        <w:pStyle w:val="2"/>
        <w:snapToGrid w:val="0"/>
        <w:spacing w:line="0" w:lineRule="atLeast"/>
        <w:jc w:val="center"/>
        <w:rPr>
          <w:rFonts w:ascii="黑体" w:hAnsi="黑体" w:eastAsia="黑体"/>
          <w:b w:val="0"/>
          <w:bCs/>
          <w:sz w:val="24"/>
          <w:szCs w:val="24"/>
        </w:rPr>
      </w:pPr>
    </w:p>
    <w:tbl>
      <w:tblPr>
        <w:tblStyle w:val="3"/>
        <w:tblW w:w="9199" w:type="dxa"/>
        <w:jc w:val="center"/>
        <w:tblInd w:w="0" w:type="dxa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07"/>
        <w:gridCol w:w="798"/>
        <w:gridCol w:w="1983"/>
        <w:gridCol w:w="55"/>
        <w:gridCol w:w="1700"/>
        <w:gridCol w:w="2656"/>
      </w:tblGrid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异议申请人信息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0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2836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265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0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836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65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0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信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836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子邮箱</w:t>
            </w:r>
          </w:p>
        </w:tc>
        <w:tc>
          <w:tcPr>
            <w:tcW w:w="265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代理人信息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  <w:jc w:val="center"/>
        </w:trPr>
        <w:tc>
          <w:tcPr>
            <w:tcW w:w="2007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代理人姓名</w:t>
            </w:r>
          </w:p>
        </w:tc>
        <w:tc>
          <w:tcPr>
            <w:tcW w:w="2836" w:type="dxa"/>
            <w:gridSpan w:val="3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代理人证件类型</w:t>
            </w:r>
          </w:p>
        </w:tc>
        <w:tc>
          <w:tcPr>
            <w:tcW w:w="2656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ind w:firstLine="110" w:firstLineChars="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代理人证件号码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机号码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信号码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子邮箱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申请人授权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已授权异议处理期间查询申请人信用报告。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异议信息内容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84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2" w:hRule="atLeast"/>
          <w:jc w:val="center"/>
        </w:trPr>
        <w:tc>
          <w:tcPr>
            <w:tcW w:w="280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核查结果反馈方式</w:t>
            </w:r>
          </w:p>
        </w:tc>
        <w:tc>
          <w:tcPr>
            <w:tcW w:w="6394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□现场反馈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□通知领取（包括</w:t>
            </w:r>
            <w:r>
              <w:rPr>
                <w:rFonts w:ascii="宋体" w:hAnsi="宋体"/>
                <w:kern w:val="0"/>
                <w:sz w:val="22"/>
                <w:szCs w:val="22"/>
              </w:rPr>
              <w:t>短信、微信、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/>
                <w:kern w:val="0"/>
                <w:sz w:val="22"/>
                <w:szCs w:val="22"/>
              </w:rPr>
              <w:t>子邮件等方式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签字确认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  <w:jc w:val="center"/>
        </w:trPr>
        <w:tc>
          <w:tcPr>
            <w:tcW w:w="2007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经办机构名称</w:t>
            </w:r>
          </w:p>
        </w:tc>
        <w:tc>
          <w:tcPr>
            <w:tcW w:w="7192" w:type="dxa"/>
            <w:gridSpan w:val="5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6" w:hRule="atLeast"/>
          <w:jc w:val="center"/>
        </w:trPr>
        <w:tc>
          <w:tcPr>
            <w:tcW w:w="2007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异议申请人</w:t>
            </w:r>
          </w:p>
          <w:p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（代理人）签字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经办人签字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94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6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b/>
                <w:i/>
                <w:color w:val="FF0000"/>
                <w:kern w:val="0"/>
                <w:sz w:val="22"/>
                <w:szCs w:val="22"/>
                <w:u w:val="single"/>
              </w:rPr>
              <w:t>带</w:t>
            </w:r>
            <w:r>
              <w:rPr>
                <w:rFonts w:ascii="宋体" w:hAnsi="宋体" w:cs="宋体"/>
                <w:b/>
                <w:i/>
                <w:color w:val="FF0000"/>
                <w:kern w:val="0"/>
                <w:sz w:val="22"/>
                <w:szCs w:val="22"/>
                <w:u w:val="single"/>
              </w:rPr>
              <w:t>“*”</w:t>
            </w:r>
            <w:r>
              <w:rPr>
                <w:rFonts w:hint="eastAsia" w:ascii="宋体" w:hAnsi="宋体" w:cs="宋体"/>
                <w:b/>
                <w:i/>
                <w:color w:val="FF0000"/>
                <w:kern w:val="0"/>
                <w:sz w:val="22"/>
                <w:szCs w:val="22"/>
                <w:u w:val="single"/>
              </w:rPr>
              <w:t>的为必填项。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代理人代理申请查询信用报告，“代理人信息”内容为必填项。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本表一式两份，异议申请人与受理机构各保留一份。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  4.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提出异议申请表示授权江苏射阳太商村镇银行股份有限公司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下属分支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机构在异议处理期间查询您的信用报告。</w:t>
            </w:r>
          </w:p>
        </w:tc>
      </w:tr>
    </w:tbl>
    <w:p>
      <w:pPr>
        <w:pStyle w:val="2"/>
        <w:snapToGrid w:val="0"/>
        <w:spacing w:line="0" w:lineRule="atLeast"/>
        <w:jc w:val="center"/>
        <w:rPr>
          <w:rFonts w:hint="eastAsia" w:ascii="黑体" w:hAnsi="黑体" w:eastAsia="黑体"/>
          <w:b w:val="0"/>
          <w:bCs/>
          <w:sz w:val="36"/>
          <w:szCs w:val="36"/>
        </w:rPr>
      </w:pPr>
    </w:p>
    <w:p>
      <w:pPr>
        <w:pStyle w:val="2"/>
        <w:snapToGrid w:val="0"/>
        <w:spacing w:line="0" w:lineRule="atLeast"/>
        <w:jc w:val="center"/>
        <w:rPr>
          <w:rFonts w:ascii="黑体" w:hAnsi="黑体" w:eastAsia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6"/>
          <w:szCs w:val="36"/>
        </w:rPr>
        <w:t>江苏</w:t>
      </w:r>
      <w:r>
        <w:rPr>
          <w:rFonts w:hint="eastAsia" w:ascii="黑体" w:hAnsi="黑体" w:eastAsia="黑体"/>
          <w:b w:val="0"/>
          <w:bCs/>
          <w:sz w:val="36"/>
          <w:szCs w:val="36"/>
          <w:lang w:eastAsia="zh-CN"/>
        </w:rPr>
        <w:t>射阳太商村镇</w:t>
      </w:r>
      <w:r>
        <w:rPr>
          <w:rFonts w:ascii="黑体" w:hAnsi="黑体" w:eastAsia="黑体"/>
          <w:b w:val="0"/>
          <w:bCs/>
          <w:sz w:val="36"/>
          <w:szCs w:val="36"/>
        </w:rPr>
        <w:t>银行</w:t>
      </w:r>
      <w:r>
        <w:rPr>
          <w:rFonts w:hint="eastAsia" w:ascii="黑体" w:hAnsi="黑体" w:eastAsia="黑体"/>
          <w:b w:val="0"/>
          <w:bCs/>
          <w:sz w:val="36"/>
          <w:szCs w:val="36"/>
        </w:rPr>
        <w:t>股份</w:t>
      </w:r>
      <w:r>
        <w:rPr>
          <w:rFonts w:ascii="黑体" w:hAnsi="黑体" w:eastAsia="黑体"/>
          <w:b w:val="0"/>
          <w:bCs/>
          <w:sz w:val="36"/>
          <w:szCs w:val="36"/>
        </w:rPr>
        <w:t>有限公司</w:t>
      </w:r>
    </w:p>
    <w:p>
      <w:pPr>
        <w:pStyle w:val="2"/>
        <w:snapToGrid w:val="0"/>
        <w:spacing w:line="0" w:lineRule="atLeast"/>
        <w:jc w:val="center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企业</w:t>
      </w:r>
      <w:r>
        <w:rPr>
          <w:rFonts w:ascii="黑体" w:hAnsi="黑体" w:eastAsia="黑体"/>
          <w:b w:val="0"/>
          <w:bCs/>
          <w:sz w:val="36"/>
          <w:szCs w:val="36"/>
        </w:rPr>
        <w:t>征信异议申请表</w:t>
      </w:r>
    </w:p>
    <w:p>
      <w:pPr>
        <w:pStyle w:val="2"/>
        <w:snapToGrid w:val="0"/>
        <w:spacing w:line="0" w:lineRule="atLeast"/>
        <w:jc w:val="center"/>
        <w:rPr>
          <w:rFonts w:ascii="黑体" w:hAnsi="黑体" w:eastAsia="黑体"/>
          <w:b w:val="0"/>
          <w:bCs/>
          <w:sz w:val="24"/>
          <w:szCs w:val="24"/>
        </w:rPr>
      </w:pPr>
    </w:p>
    <w:tbl>
      <w:tblPr>
        <w:tblStyle w:val="3"/>
        <w:tblW w:w="9199" w:type="dxa"/>
        <w:jc w:val="center"/>
        <w:tblInd w:w="0" w:type="dxa"/>
        <w:tblBorders>
          <w:top w:val="single" w:color="111111" w:sz="12" w:space="0"/>
          <w:left w:val="single" w:color="111111" w:sz="12" w:space="0"/>
          <w:bottom w:val="single" w:color="111111" w:sz="12" w:space="0"/>
          <w:right w:val="single" w:color="111111" w:sz="12" w:space="0"/>
          <w:insideH w:val="none" w:color="auto" w:sz="0" w:space="0"/>
          <w:insideV w:val="none" w:color="auto" w:sz="0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48"/>
        <w:gridCol w:w="2640"/>
        <w:gridCol w:w="55"/>
        <w:gridCol w:w="1700"/>
        <w:gridCol w:w="2656"/>
      </w:tblGrid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企业信息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1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69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中征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码</w:t>
            </w:r>
          </w:p>
        </w:tc>
        <w:tc>
          <w:tcPr>
            <w:tcW w:w="265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21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统一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社会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信用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7051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申请人信息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89" w:hRule="atLeast"/>
          <w:jc w:val="center"/>
        </w:trPr>
        <w:tc>
          <w:tcPr>
            <w:tcW w:w="2148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人类型</w:t>
            </w:r>
          </w:p>
        </w:tc>
        <w:tc>
          <w:tcPr>
            <w:tcW w:w="7051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□企业法定代表人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□企业法定代表人授权的代理人      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8" w:hRule="atLeast"/>
          <w:jc w:val="center"/>
        </w:trPr>
        <w:tc>
          <w:tcPr>
            <w:tcW w:w="2148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5" w:type="dxa"/>
            <w:gridSpan w:val="2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2656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44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机号码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30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信号码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电子邮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箱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申请人授权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14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确认授权异议处理期间查询企业信用报告。（加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盖公章处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异议信息内容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573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42" w:hRule="atLeast"/>
          <w:jc w:val="center"/>
        </w:trPr>
        <w:tc>
          <w:tcPr>
            <w:tcW w:w="214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核查结果反馈方式</w:t>
            </w:r>
          </w:p>
        </w:tc>
        <w:tc>
          <w:tcPr>
            <w:tcW w:w="7051" w:type="dxa"/>
            <w:gridSpan w:val="4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□现场反馈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□通知领取（包括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短信、微信、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子邮件等方式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签字确认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08" w:hRule="atLeast"/>
          <w:jc w:val="center"/>
        </w:trPr>
        <w:tc>
          <w:tcPr>
            <w:tcW w:w="2148" w:type="dxa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经办机构名称</w:t>
            </w:r>
          </w:p>
        </w:tc>
        <w:tc>
          <w:tcPr>
            <w:tcW w:w="7051" w:type="dxa"/>
            <w:gridSpan w:val="4"/>
            <w:tcBorders>
              <w:top w:val="outset" w:color="111111" w:sz="6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4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2640" w:type="dxa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经办人签字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8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    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111111" w:sz="12" w:space="0"/>
            <w:left w:val="single" w:color="111111" w:sz="12" w:space="0"/>
            <w:bottom w:val="single" w:color="111111" w:sz="12" w:space="0"/>
            <w:right w:val="single" w:color="111111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10" w:hRule="atLeast"/>
          <w:jc w:val="center"/>
        </w:trPr>
        <w:tc>
          <w:tcPr>
            <w:tcW w:w="9199" w:type="dxa"/>
            <w:gridSpan w:val="5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/>
                <w:b/>
                <w:i/>
                <w:color w:val="FF0000"/>
                <w:sz w:val="22"/>
                <w:szCs w:val="22"/>
                <w:u w:val="single"/>
              </w:rPr>
              <w:t>以上所有项目均为必填项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2.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本表一式两份，异议申请人与受理机构各保留一份。。</w:t>
            </w:r>
          </w:p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3.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提出异议申请表示授权江苏射阳太商村镇银行股份有限公司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下属分支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机构在异议处理期间查询异议申请企业的信用报告。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291929"/>
    <w:rsid w:val="79A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tabs>
        <w:tab w:val="right" w:pos="8505"/>
      </w:tabs>
    </w:pPr>
    <w:rPr>
      <w:rFonts w:ascii="仿宋_GB2312" w:eastAsia="仿宋_GB2312"/>
      <w:b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2025-04-17T07:06:00Z</dcterms:created>
  <dc:creator>Administrator</dc:creator>
  <cp:lastModifiedBy>Administrator</cp:lastModifiedBy>
  <dcterms:modified xsi:type="dcterms:W3CDTF">2025-04-17T07:09:14Z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